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548dd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48dd4"/>
          <w:sz w:val="32"/>
          <w:szCs w:val="32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2c51a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c51af"/>
          <w:sz w:val="30"/>
          <w:szCs w:val="30"/>
          <w:rtl w:val="0"/>
        </w:rPr>
        <w:t xml:space="preserve">Подразделение ИВДИВО Удмуртия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color w:val="223e86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3e86"/>
          <w:sz w:val="36"/>
          <w:szCs w:val="36"/>
          <w:rtl w:val="0"/>
        </w:rPr>
        <w:t xml:space="preserve">Совет ИВО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color w:val="1010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01010"/>
          <w:sz w:val="28"/>
          <w:szCs w:val="28"/>
          <w:rtl w:val="0"/>
        </w:rPr>
        <w:t xml:space="preserve">Протокол Совета от 28.06.26г.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Утверждено Главой подразделения Ясоновой Ольгой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Присутствовало 20 Аватаров, из них 5 онлайн: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Ясонова О.Ю.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Корчагина Н.Н.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Широбокова М.М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Краснопёрова И.Б. - онлайн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Сидорова М.Н.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Кондратьева Л.В. - онлайн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Титов В.Г.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Баранов Н.А. - онлайн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Шайхиева И.Б.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Митрошина К.Н.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Анисимова Г.С. - онлайн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Третьякова В.В.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Шаяхметов Ф.Т.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Ткаченко С.В.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Филизат Р.В.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Сажина О.В.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Стрелкова В.В.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Михалёва А.В. - онлайн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Сметанина Н.Л.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Фёдорова Ю.С.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Состоялись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Практика. Стяжание трансляции Вечного Синтеза на 68.719.476.737-ю живую материю, ИВДИВО-полиса Вечного Синтеза Изначально Вышестоящего Отца и частного ИВДИВО-здания Вечного Синтеза каждого из нас (120 Си ИВО 2026-06-20-21 Иркутск, Сердюк В., Практика 1).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Практика. Стяжание всекосмической реализации каждым в трансляции космической реализации во всекосмическую каждого из нас (120 Си ИВО 2026-06-20-21 Иркутск, Сердюк В., Практика 3).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Переход  на метакосмическое стяжание Фа.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Стяжание Фа личного и подразделения в первом Метакосмосе.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Стяжание зданий подразделения в 66-70 космосах.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зданий подразделения в 1-65 космосах в 1.073.741.312 реальностях каждого космоса и в 1-2 метакосмосах в 17.179.868.672 архетипе каждого метакосмоса (в связи с переносом ИВДИВО полисов ИВАС Кут Хуми).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Стяжание 2048 частей ИВО Человека подразделения ИВДИВО Удмуртия на 2026-27 синтезгод, с развёрткой их с 3073 реальности по 5120 реальность Метагалактического ИВДИВО Космоса. Преображение, активация Столпа частей ИВО Человека Подразделения ИВДИВО Удмуртия (1-3072), стяжённых для Человек-Землян, в соответствии с обновлёнными распоряжениями 1, 6. Стяжание столпа 5120 частей ИВО Человека подразделения ИВДИВО Удмуртия с фиксацией на территории для формирования у Человек-Землян 2048 частей ИВО (3073-5120), систем, аппаратов, частностей в каждой части.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Составление станцы подразделения.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Решения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Провести следующий Совет ИВО подготовкой к Съезду подразделения ИВДИВО Удмуртия.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Стяжённые и прожитые личные и командные Фа отправить Главе подразделения Ясоновой О.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Всем Должностно Полномочным подразделения ИВДИВО Удмуртия встроиться командно во всё стяжённое, возожжённое на Совете ИВО.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Ключевые слова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•Вечный Синтез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•Всекосмическая реализация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•Фа метакосмическая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•Столп частей</w:t>
      </w:r>
    </w:p>
    <w:p w:rsidR="00000000" w:rsidDel="00000000" w:rsidP="00000000" w:rsidRDefault="00000000" w:rsidRPr="00000000" w14:paraId="0000002E">
      <w:pPr>
        <w:jc w:val="right"/>
        <w:rPr>
          <w:rFonts w:ascii="Times New Roman" w:cs="Times New Roman" w:eastAsia="Times New Roman" w:hAnsi="Times New Roman"/>
          <w:b w:val="1"/>
          <w:bCs w:val="1"/>
          <w:color w:val="548dd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Составила Аватар ИВО Цивилизации синтеза ИВО ИВАС Янова Кондратьева Людмила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641" w:top="641" w:left="799" w:right="79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